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B8" w:rsidRDefault="009621B8"/>
    <w:p w:rsidR="00F5548B" w:rsidRDefault="00F5548B" w:rsidP="00F5548B">
      <w:pPr>
        <w:pStyle w:val="Heading1"/>
        <w:spacing w:before="0" w:beforeAutospacing="0" w:after="0" w:afterAutospacing="0"/>
        <w:jc w:val="center"/>
        <w:rPr>
          <w:rFonts w:asciiTheme="minorHAnsi" w:eastAsia="Times New Roman" w:hAnsiTheme="minorHAnsi" w:cs="Arial"/>
          <w:bCs w:val="0"/>
          <w:sz w:val="24"/>
        </w:rPr>
      </w:pPr>
      <w:proofErr w:type="spellStart"/>
      <w:r w:rsidRPr="00F5548B">
        <w:rPr>
          <w:rFonts w:asciiTheme="minorHAnsi" w:hAnsiTheme="minorHAnsi"/>
          <w:sz w:val="24"/>
        </w:rPr>
        <w:t>TEDTalk</w:t>
      </w:r>
      <w:proofErr w:type="spellEnd"/>
      <w:r w:rsidRPr="00F5548B">
        <w:rPr>
          <w:rFonts w:asciiTheme="minorHAnsi" w:hAnsiTheme="minorHAnsi"/>
          <w:sz w:val="24"/>
        </w:rPr>
        <w:t xml:space="preserve"> </w:t>
      </w:r>
      <w:r w:rsidR="007C2C0C">
        <w:rPr>
          <w:rFonts w:asciiTheme="minorHAnsi" w:hAnsiTheme="minorHAnsi"/>
          <w:sz w:val="24"/>
        </w:rPr>
        <w:t>–</w:t>
      </w:r>
      <w:r w:rsidRPr="00F5548B">
        <w:rPr>
          <w:rFonts w:asciiTheme="minorHAnsi" w:hAnsiTheme="minorHAnsi"/>
          <w:sz w:val="24"/>
        </w:rPr>
        <w:t xml:space="preserve"> </w:t>
      </w:r>
      <w:r w:rsidR="007C2C0C">
        <w:rPr>
          <w:rFonts w:asciiTheme="minorHAnsi" w:eastAsia="Times New Roman" w:hAnsiTheme="minorHAnsi" w:cs="Arial"/>
          <w:bCs w:val="0"/>
          <w:sz w:val="24"/>
        </w:rPr>
        <w:t>Inside the Mind of the Procrastinator</w:t>
      </w:r>
      <w:r w:rsidRPr="00F5548B">
        <w:rPr>
          <w:rFonts w:asciiTheme="minorHAnsi" w:eastAsia="Times New Roman" w:hAnsiTheme="minorHAnsi" w:cs="Arial"/>
          <w:bCs w:val="0"/>
          <w:sz w:val="24"/>
        </w:rPr>
        <w:t xml:space="preserve"> | </w:t>
      </w:r>
      <w:r w:rsidR="007C2C0C">
        <w:rPr>
          <w:rFonts w:asciiTheme="minorHAnsi" w:eastAsia="Times New Roman" w:hAnsiTheme="minorHAnsi" w:cs="Arial"/>
          <w:bCs w:val="0"/>
          <w:sz w:val="24"/>
        </w:rPr>
        <w:t>Tim Urban</w:t>
      </w:r>
    </w:p>
    <w:p w:rsidR="00F5548B" w:rsidRDefault="00F5548B" w:rsidP="00F5548B">
      <w:pPr>
        <w:pStyle w:val="Heading1"/>
        <w:spacing w:before="0" w:beforeAutospacing="0" w:after="0" w:afterAutospacing="0"/>
        <w:jc w:val="center"/>
        <w:rPr>
          <w:rFonts w:asciiTheme="minorHAnsi" w:eastAsia="Times New Roman" w:hAnsiTheme="minorHAnsi" w:cs="Arial"/>
          <w:bCs w:val="0"/>
          <w:sz w:val="24"/>
        </w:rPr>
      </w:pPr>
    </w:p>
    <w:p w:rsidR="00F5548B" w:rsidRDefault="00F5548B" w:rsidP="00F5548B">
      <w:pPr>
        <w:pStyle w:val="Heading1"/>
        <w:spacing w:before="0" w:beforeAutospacing="0" w:after="0" w:afterAutospacing="0"/>
        <w:jc w:val="center"/>
        <w:rPr>
          <w:rFonts w:asciiTheme="minorHAnsi" w:eastAsia="Times New Roman" w:hAnsiTheme="minorHAnsi" w:cs="Arial"/>
          <w:bCs w:val="0"/>
          <w:sz w:val="24"/>
        </w:rPr>
      </w:pPr>
    </w:p>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r w:rsidRPr="00F5548B">
        <w:rPr>
          <w:rFonts w:asciiTheme="minorHAnsi" w:eastAsia="Times New Roman" w:hAnsiTheme="minorHAnsi" w:cs="Arial"/>
          <w:b w:val="0"/>
          <w:bCs w:val="0"/>
          <w:sz w:val="24"/>
        </w:rPr>
        <w:t>Name _____________________________________________ PER________ DATE__________________</w:t>
      </w:r>
    </w:p>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p>
    <w:p w:rsidR="00F5548B" w:rsidRPr="00F5548B" w:rsidRDefault="00F5548B" w:rsidP="00F5548B">
      <w:pPr>
        <w:rPr>
          <w:rFonts w:ascii="Times New Roman" w:eastAsia="Times New Roman" w:hAnsi="Times New Roman" w:cs="Times New Roman"/>
          <w:sz w:val="20"/>
          <w:szCs w:val="20"/>
        </w:rPr>
      </w:pPr>
      <w:r w:rsidRPr="00F5548B">
        <w:rPr>
          <w:rFonts w:ascii="Helvetica Neue" w:eastAsia="Times New Roman" w:hAnsi="Helvetica Neue" w:cs="Times New Roman"/>
          <w:color w:val="000000"/>
          <w:sz w:val="21"/>
          <w:szCs w:val="21"/>
          <w:shd w:val="clear" w:color="auto" w:fill="E2EAF1"/>
        </w:rPr>
        <w:t>12CCa Identify/reflect on characteristics of a successful Alliance 12th grader </w:t>
      </w:r>
    </w:p>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rPr>
          <w:rFonts w:asciiTheme="minorHAnsi" w:eastAsia="Times New Roman" w:hAnsiTheme="minorHAnsi" w:cs="Arial"/>
          <w:b w:val="0"/>
          <w:bCs w:val="0"/>
          <w:i/>
          <w:sz w:val="24"/>
        </w:rPr>
      </w:pPr>
      <w:r w:rsidRPr="00F5548B">
        <w:rPr>
          <w:rFonts w:asciiTheme="minorHAnsi" w:eastAsia="Times New Roman" w:hAnsiTheme="minorHAnsi" w:cs="Arial"/>
          <w:b w:val="0"/>
          <w:bCs w:val="0"/>
          <w:i/>
          <w:sz w:val="24"/>
        </w:rPr>
        <w:t>Answer the following questions while watching the video.</w:t>
      </w:r>
    </w:p>
    <w:p w:rsidR="007C2C0C" w:rsidRDefault="007C2C0C" w:rsidP="00F5548B">
      <w:pPr>
        <w:pStyle w:val="Heading1"/>
        <w:spacing w:before="0" w:beforeAutospacing="0" w:after="0" w:afterAutospacing="0"/>
        <w:rPr>
          <w:rFonts w:asciiTheme="minorHAnsi" w:eastAsia="Times New Roman" w:hAnsiTheme="minorHAnsi" w:cs="Arial"/>
          <w:b w:val="0"/>
          <w:bCs w:val="0"/>
          <w:i/>
          <w:sz w:val="24"/>
        </w:rPr>
      </w:pPr>
    </w:p>
    <w:p w:rsidR="007C2C0C" w:rsidRDefault="007C2C0C" w:rsidP="00F5548B">
      <w:pPr>
        <w:pStyle w:val="Heading1"/>
        <w:spacing w:before="0" w:beforeAutospacing="0" w:after="0" w:afterAutospacing="0"/>
        <w:rPr>
          <w:rFonts w:asciiTheme="minorHAnsi" w:eastAsia="Times New Roman" w:hAnsiTheme="minorHAnsi" w:cs="Arial"/>
          <w:b w:val="0"/>
          <w:bCs w:val="0"/>
          <w:i/>
          <w:sz w:val="24"/>
        </w:rPr>
      </w:pPr>
    </w:p>
    <w:p w:rsidR="007C2C0C" w:rsidRPr="007C2C0C" w:rsidRDefault="007C2C0C" w:rsidP="00F5548B">
      <w:pPr>
        <w:pStyle w:val="Heading1"/>
        <w:spacing w:before="0" w:beforeAutospacing="0" w:after="0" w:afterAutospacing="0"/>
        <w:rPr>
          <w:rFonts w:asciiTheme="minorHAnsi" w:eastAsia="Times New Roman" w:hAnsiTheme="minorHAnsi" w:cs="Arial"/>
          <w:b w:val="0"/>
          <w:bCs w:val="0"/>
          <w:sz w:val="24"/>
        </w:rPr>
      </w:pPr>
      <w:r w:rsidRPr="007C2C0C">
        <w:rPr>
          <w:rFonts w:asciiTheme="minorHAnsi" w:eastAsia="Times New Roman" w:hAnsiTheme="minorHAnsi" w:cs="Arial"/>
          <w:b w:val="0"/>
          <w:bCs w:val="0"/>
          <w:sz w:val="24"/>
        </w:rPr>
        <w:t>1. What is the difference between the mind of a procrastinator and a non-procrastinator?</w:t>
      </w: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i/>
          <w:sz w:val="24"/>
        </w:rPr>
      </w:pP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7C2C0C" w:rsidRDefault="007C2C0C" w:rsidP="00F5548B">
      <w:pPr>
        <w:pStyle w:val="Heading1"/>
        <w:spacing w:before="0" w:beforeAutospacing="0" w:after="0" w:afterAutospacing="0"/>
        <w:rPr>
          <w:rFonts w:asciiTheme="minorHAnsi" w:eastAsia="Times New Roman" w:hAnsiTheme="minorHAnsi" w:cs="Arial"/>
          <w:b w:val="0"/>
          <w:bCs w:val="0"/>
          <w:i/>
          <w:sz w:val="24"/>
        </w:rPr>
      </w:pPr>
    </w:p>
    <w:p w:rsidR="007C2C0C" w:rsidRDefault="007C2C0C" w:rsidP="007C2C0C">
      <w:pPr>
        <w:pStyle w:val="Heading1"/>
        <w:pBdr>
          <w:bottom w:val="single" w:sz="6" w:space="1" w:color="auto"/>
        </w:pBdr>
        <w:spacing w:before="0" w:beforeAutospacing="0" w:after="0" w:afterAutospacing="0"/>
        <w:ind w:left="720"/>
        <w:rPr>
          <w:rFonts w:asciiTheme="minorHAnsi" w:eastAsia="Times New Roman" w:hAnsiTheme="minorHAnsi" w:cs="Arial"/>
          <w:b w:val="0"/>
          <w:bCs w:val="0"/>
          <w:i/>
          <w:sz w:val="24"/>
        </w:rPr>
      </w:pPr>
      <w:r>
        <w:rPr>
          <w:rFonts w:asciiTheme="minorHAnsi" w:eastAsia="Times New Roman" w:hAnsiTheme="minorHAnsi" w:cs="Arial"/>
          <w:b w:val="0"/>
          <w:bCs w:val="0"/>
          <w:i/>
          <w:sz w:val="24"/>
        </w:rPr>
        <w:tab/>
      </w:r>
    </w:p>
    <w:p w:rsidR="007C2C0C" w:rsidRDefault="007C2C0C" w:rsidP="00F5548B">
      <w:pPr>
        <w:pStyle w:val="Heading1"/>
        <w:spacing w:before="0" w:beforeAutospacing="0" w:after="0" w:afterAutospacing="0"/>
        <w:rPr>
          <w:rFonts w:asciiTheme="minorHAnsi" w:eastAsia="Times New Roman" w:hAnsiTheme="minorHAnsi" w:cs="Arial"/>
          <w:b w:val="0"/>
          <w:bCs w:val="0"/>
          <w:i/>
          <w:sz w:val="24"/>
        </w:rPr>
      </w:pPr>
    </w:p>
    <w:p w:rsidR="003B10B8" w:rsidRDefault="003B10B8" w:rsidP="00F5548B">
      <w:pPr>
        <w:pStyle w:val="Heading1"/>
        <w:spacing w:before="0" w:beforeAutospacing="0" w:after="0" w:afterAutospacing="0"/>
        <w:rPr>
          <w:rFonts w:asciiTheme="minorHAnsi" w:eastAsia="Times New Roman" w:hAnsiTheme="minorHAnsi" w:cs="Arial"/>
          <w:b w:val="0"/>
          <w:bCs w:val="0"/>
          <w:i/>
          <w:sz w:val="24"/>
        </w:rPr>
      </w:pPr>
    </w:p>
    <w:p w:rsidR="007C2C0C" w:rsidRDefault="007C2C0C" w:rsidP="00F5548B">
      <w:pPr>
        <w:pStyle w:val="Heading1"/>
        <w:spacing w:before="0" w:beforeAutospacing="0" w:after="0" w:afterAutospacing="0"/>
        <w:rPr>
          <w:rFonts w:asciiTheme="minorHAnsi" w:eastAsia="Times New Roman" w:hAnsiTheme="minorHAnsi" w:cs="Arial"/>
          <w:b w:val="0"/>
          <w:bCs w:val="0"/>
          <w:i/>
          <w:sz w:val="24"/>
        </w:rPr>
      </w:pPr>
      <w:r>
        <w:rPr>
          <w:rFonts w:asciiTheme="minorHAnsi" w:eastAsia="Times New Roman" w:hAnsiTheme="minorHAnsi" w:cs="Arial"/>
          <w:b w:val="0"/>
          <w:bCs w:val="0"/>
          <w:i/>
          <w:sz w:val="24"/>
        </w:rPr>
        <w:t>2.  What is the difference between the “Rational Decision-Maker” and the ‘Instant Gratification Monkey’?</w:t>
      </w: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7C2C0C" w:rsidRDefault="007C2C0C" w:rsidP="007C2C0C">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7C2C0C" w:rsidRDefault="007C2C0C" w:rsidP="007C2C0C">
      <w:pPr>
        <w:pStyle w:val="Heading1"/>
        <w:spacing w:before="0" w:beforeAutospacing="0" w:after="0" w:afterAutospacing="0"/>
        <w:rPr>
          <w:rFonts w:asciiTheme="minorHAnsi" w:eastAsia="Times New Roman" w:hAnsiTheme="minorHAnsi" w:cs="Arial"/>
          <w:b w:val="0"/>
          <w:bCs w:val="0"/>
          <w:i/>
          <w:sz w:val="24"/>
        </w:rPr>
      </w:pPr>
    </w:p>
    <w:p w:rsidR="007C2C0C" w:rsidRDefault="007C2C0C" w:rsidP="007C2C0C">
      <w:pPr>
        <w:pStyle w:val="Heading1"/>
        <w:pBdr>
          <w:bottom w:val="single" w:sz="6" w:space="1" w:color="auto"/>
        </w:pBdr>
        <w:spacing w:before="0" w:beforeAutospacing="0" w:after="0" w:afterAutospacing="0"/>
        <w:ind w:left="720"/>
        <w:rPr>
          <w:rFonts w:asciiTheme="minorHAnsi" w:eastAsia="Times New Roman" w:hAnsiTheme="minorHAnsi" w:cs="Arial"/>
          <w:b w:val="0"/>
          <w:bCs w:val="0"/>
          <w:i/>
          <w:sz w:val="24"/>
        </w:rPr>
      </w:pPr>
      <w:r>
        <w:rPr>
          <w:rFonts w:asciiTheme="minorHAnsi" w:eastAsia="Times New Roman" w:hAnsiTheme="minorHAnsi" w:cs="Arial"/>
          <w:b w:val="0"/>
          <w:bCs w:val="0"/>
          <w:i/>
          <w:sz w:val="24"/>
        </w:rPr>
        <w:tab/>
      </w:r>
    </w:p>
    <w:p w:rsidR="007C2C0C" w:rsidRDefault="007C2C0C" w:rsidP="007C2C0C">
      <w:pPr>
        <w:pStyle w:val="Heading1"/>
        <w:spacing w:before="0" w:beforeAutospacing="0" w:after="0" w:afterAutospacing="0"/>
        <w:rPr>
          <w:rFonts w:asciiTheme="minorHAnsi" w:eastAsia="Times New Roman" w:hAnsiTheme="minorHAnsi" w:cs="Arial"/>
          <w:b w:val="0"/>
          <w:bCs w:val="0"/>
          <w:i/>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i/>
          <w:sz w:val="24"/>
        </w:rPr>
      </w:pPr>
    </w:p>
    <w:p w:rsidR="007C2C0C" w:rsidRDefault="007C2C0C" w:rsidP="007C2C0C">
      <w:pPr>
        <w:pStyle w:val="Heading1"/>
        <w:spacing w:before="0" w:beforeAutospacing="0" w:after="0" w:afterAutospacing="0"/>
        <w:rPr>
          <w:rFonts w:asciiTheme="minorHAnsi" w:eastAsia="Times New Roman" w:hAnsiTheme="minorHAnsi" w:cs="Arial"/>
          <w:b w:val="0"/>
          <w:bCs w:val="0"/>
          <w:i/>
          <w:sz w:val="24"/>
        </w:rPr>
      </w:pPr>
      <w:r>
        <w:rPr>
          <w:rFonts w:asciiTheme="minorHAnsi" w:eastAsia="Times New Roman" w:hAnsiTheme="minorHAnsi" w:cs="Arial"/>
          <w:b w:val="0"/>
          <w:bCs w:val="0"/>
          <w:i/>
          <w:sz w:val="24"/>
        </w:rPr>
        <w:t>3.</w:t>
      </w:r>
      <w:r w:rsidR="003B10B8">
        <w:rPr>
          <w:rFonts w:asciiTheme="minorHAnsi" w:eastAsia="Times New Roman" w:hAnsiTheme="minorHAnsi" w:cs="Arial"/>
          <w:b w:val="0"/>
          <w:bCs w:val="0"/>
          <w:i/>
          <w:sz w:val="24"/>
        </w:rPr>
        <w:t xml:space="preserve">  What event woke the speaker’s “Panic Monster?”  What does the “Panic Monster</w:t>
      </w:r>
      <w:r w:rsidR="003B10B8">
        <w:rPr>
          <w:rFonts w:asciiTheme="minorHAnsi" w:eastAsia="Times New Roman" w:hAnsiTheme="minorHAnsi" w:cs="Arial"/>
          <w:b w:val="0"/>
          <w:bCs w:val="0"/>
          <w:i/>
          <w:sz w:val="24"/>
        </w:rPr>
        <w:br/>
        <w:t xml:space="preserve"> do to the “Instant Gratification Monkey?”</w:t>
      </w:r>
    </w:p>
    <w:p w:rsidR="003B10B8" w:rsidRDefault="003B10B8" w:rsidP="003B10B8">
      <w:pPr>
        <w:pStyle w:val="Heading1"/>
        <w:pBdr>
          <w:bottom w:val="single" w:sz="6" w:space="0" w:color="auto"/>
        </w:pBdr>
        <w:spacing w:before="0" w:beforeAutospacing="0" w:after="0" w:afterAutospacing="0"/>
        <w:ind w:left="630" w:firstLine="540"/>
        <w:rPr>
          <w:rFonts w:asciiTheme="minorHAnsi" w:eastAsia="Times New Roman" w:hAnsiTheme="minorHAnsi" w:cs="Arial"/>
          <w:b w:val="0"/>
          <w:bCs w:val="0"/>
          <w:i/>
          <w:sz w:val="24"/>
        </w:rPr>
      </w:pPr>
    </w:p>
    <w:p w:rsidR="003B10B8" w:rsidRDefault="003B10B8" w:rsidP="003B10B8">
      <w:pPr>
        <w:pStyle w:val="Heading1"/>
        <w:pBdr>
          <w:bottom w:val="single" w:sz="6" w:space="0" w:color="auto"/>
        </w:pBdr>
        <w:spacing w:before="0" w:beforeAutospacing="0" w:after="0" w:afterAutospacing="0"/>
        <w:ind w:left="630" w:firstLine="540"/>
        <w:rPr>
          <w:rFonts w:asciiTheme="minorHAnsi" w:eastAsia="Times New Roman" w:hAnsiTheme="minorHAnsi" w:cs="Arial"/>
          <w:b w:val="0"/>
          <w:bCs w:val="0"/>
          <w:i/>
          <w:sz w:val="24"/>
        </w:rPr>
      </w:pPr>
    </w:p>
    <w:p w:rsidR="003B10B8" w:rsidRDefault="003B10B8" w:rsidP="003B10B8">
      <w:pPr>
        <w:pStyle w:val="Heading1"/>
        <w:pBdr>
          <w:bottom w:val="single" w:sz="6" w:space="0" w:color="auto"/>
        </w:pBdr>
        <w:spacing w:before="0" w:beforeAutospacing="0" w:after="0" w:afterAutospacing="0"/>
        <w:ind w:left="630" w:firstLine="540"/>
        <w:rPr>
          <w:rFonts w:asciiTheme="minorHAnsi" w:eastAsia="Times New Roman" w:hAnsiTheme="minorHAnsi" w:cs="Arial"/>
          <w:b w:val="0"/>
          <w:bCs w:val="0"/>
          <w:sz w:val="24"/>
        </w:rPr>
      </w:pPr>
      <w:r>
        <w:rPr>
          <w:rFonts w:asciiTheme="minorHAnsi" w:eastAsia="Times New Roman" w:hAnsiTheme="minorHAnsi" w:cs="Arial"/>
          <w:b w:val="0"/>
          <w:bCs w:val="0"/>
          <w:i/>
          <w:sz w:val="24"/>
        </w:rPr>
        <w:tab/>
      </w:r>
      <w:r>
        <w:rPr>
          <w:rFonts w:asciiTheme="minorHAnsi" w:eastAsia="Times New Roman" w:hAnsiTheme="minorHAnsi" w:cs="Arial"/>
          <w:b w:val="0"/>
          <w:bCs w:val="0"/>
          <w:i/>
          <w:sz w:val="24"/>
        </w:rPr>
        <w:tab/>
      </w:r>
    </w:p>
    <w:p w:rsidR="003B10B8" w:rsidRDefault="003B10B8" w:rsidP="003B10B8">
      <w:pPr>
        <w:pStyle w:val="Heading1"/>
        <w:spacing w:before="0" w:beforeAutospacing="0" w:after="0" w:afterAutospacing="0"/>
        <w:rPr>
          <w:rFonts w:asciiTheme="minorHAnsi" w:eastAsia="Times New Roman" w:hAnsiTheme="minorHAnsi" w:cs="Arial"/>
          <w:b w:val="0"/>
          <w:bCs w:val="0"/>
          <w:i/>
          <w:sz w:val="24"/>
        </w:rPr>
      </w:pPr>
    </w:p>
    <w:p w:rsidR="003B10B8" w:rsidRDefault="003B10B8" w:rsidP="003B10B8">
      <w:pPr>
        <w:pStyle w:val="Heading1"/>
        <w:pBdr>
          <w:bottom w:val="single" w:sz="6" w:space="1" w:color="auto"/>
        </w:pBdr>
        <w:spacing w:before="0" w:beforeAutospacing="0" w:after="0" w:afterAutospacing="0"/>
        <w:ind w:left="720"/>
        <w:rPr>
          <w:rFonts w:asciiTheme="minorHAnsi" w:eastAsia="Times New Roman" w:hAnsiTheme="minorHAnsi" w:cs="Arial"/>
          <w:b w:val="0"/>
          <w:bCs w:val="0"/>
          <w:i/>
          <w:sz w:val="24"/>
        </w:rPr>
      </w:pPr>
      <w:r>
        <w:rPr>
          <w:rFonts w:asciiTheme="minorHAnsi" w:eastAsia="Times New Roman" w:hAnsiTheme="minorHAnsi" w:cs="Arial"/>
          <w:b w:val="0"/>
          <w:bCs w:val="0"/>
          <w:i/>
          <w:sz w:val="24"/>
        </w:rPr>
        <w:tab/>
      </w:r>
    </w:p>
    <w:p w:rsidR="007C2C0C" w:rsidRDefault="007C2C0C"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4.  The speaker describes two kinds of procrastination.  What are they and what is the difference between them?</w:t>
      </w: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3B10B8">
      <w:pPr>
        <w:pStyle w:val="Heading1"/>
        <w:pBdr>
          <w:bottom w:val="single" w:sz="6" w:space="0" w:color="auto"/>
        </w:pBdr>
        <w:spacing w:before="0" w:beforeAutospacing="0" w:after="0" w:afterAutospacing="0"/>
        <w:ind w:left="720"/>
        <w:rPr>
          <w:rFonts w:asciiTheme="minorHAnsi" w:eastAsia="Times New Roman" w:hAnsiTheme="minorHAnsi" w:cs="Arial"/>
          <w:b w:val="0"/>
          <w:bCs w:val="0"/>
          <w:sz w:val="24"/>
        </w:rPr>
      </w:pPr>
    </w:p>
    <w:p w:rsidR="003B10B8" w:rsidRDefault="003B10B8" w:rsidP="003B10B8">
      <w:pPr>
        <w:pStyle w:val="Heading1"/>
        <w:spacing w:before="0" w:beforeAutospacing="0" w:after="0" w:afterAutospacing="0"/>
        <w:rPr>
          <w:rFonts w:asciiTheme="minorHAnsi" w:eastAsia="Times New Roman" w:hAnsiTheme="minorHAnsi" w:cs="Arial"/>
          <w:b w:val="0"/>
          <w:bCs w:val="0"/>
          <w:i/>
          <w:sz w:val="24"/>
        </w:rPr>
      </w:pPr>
    </w:p>
    <w:p w:rsidR="003B10B8" w:rsidRDefault="003B10B8" w:rsidP="003B10B8">
      <w:pPr>
        <w:pStyle w:val="Heading1"/>
        <w:pBdr>
          <w:bottom w:val="single" w:sz="6" w:space="1" w:color="auto"/>
        </w:pBdr>
        <w:spacing w:before="0" w:beforeAutospacing="0" w:after="0" w:afterAutospacing="0"/>
        <w:ind w:left="720"/>
        <w:rPr>
          <w:rFonts w:asciiTheme="minorHAnsi" w:eastAsia="Times New Roman" w:hAnsiTheme="minorHAnsi" w:cs="Arial"/>
          <w:b w:val="0"/>
          <w:bCs w:val="0"/>
          <w:i/>
          <w:sz w:val="24"/>
        </w:rPr>
      </w:pPr>
      <w:r>
        <w:rPr>
          <w:rFonts w:asciiTheme="minorHAnsi" w:eastAsia="Times New Roman" w:hAnsiTheme="minorHAnsi" w:cs="Arial"/>
          <w:b w:val="0"/>
          <w:bCs w:val="0"/>
          <w:i/>
          <w:sz w:val="24"/>
        </w:rPr>
        <w:tab/>
      </w: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3B10B8">
      <w:pPr>
        <w:pStyle w:val="Heading1"/>
        <w:pBdr>
          <w:bottom w:val="single" w:sz="6" w:space="1" w:color="auto"/>
        </w:pBdr>
        <w:spacing w:before="0" w:beforeAutospacing="0" w:after="0" w:afterAutospacing="0"/>
        <w:ind w:left="720"/>
        <w:rPr>
          <w:rFonts w:asciiTheme="minorHAnsi" w:eastAsia="Times New Roman" w:hAnsiTheme="minorHAnsi" w:cs="Arial"/>
          <w:b w:val="0"/>
          <w:bCs w:val="0"/>
          <w:i/>
          <w:sz w:val="24"/>
        </w:rPr>
      </w:pPr>
      <w:r>
        <w:rPr>
          <w:rFonts w:asciiTheme="minorHAnsi" w:eastAsia="Times New Roman" w:hAnsiTheme="minorHAnsi" w:cs="Arial"/>
          <w:b w:val="0"/>
          <w:bCs w:val="0"/>
          <w:i/>
          <w:sz w:val="24"/>
        </w:rPr>
        <w:tab/>
      </w:r>
    </w:p>
    <w:p w:rsidR="003B10B8" w:rsidRDefault="003B10B8" w:rsidP="003B10B8">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3B10B8" w:rsidRDefault="003B10B8" w:rsidP="007C2C0C">
      <w:pPr>
        <w:pStyle w:val="Heading1"/>
        <w:spacing w:before="0" w:beforeAutospacing="0" w:after="0" w:afterAutospacing="0"/>
        <w:rPr>
          <w:rFonts w:asciiTheme="minorHAnsi" w:eastAsia="Times New Roman" w:hAnsiTheme="minorHAnsi" w:cs="Arial"/>
          <w:b w:val="0"/>
          <w:bCs w:val="0"/>
          <w:sz w:val="24"/>
        </w:rPr>
      </w:pPr>
    </w:p>
    <w:p w:rsidR="00F5548B" w:rsidRPr="00F5548B" w:rsidRDefault="00F5548B" w:rsidP="00F5548B">
      <w:pPr>
        <w:pStyle w:val="Heading1"/>
        <w:spacing w:before="0" w:beforeAutospacing="0" w:after="0" w:afterAutospacing="0"/>
        <w:rPr>
          <w:rFonts w:asciiTheme="minorHAnsi" w:eastAsia="Times New Roman" w:hAnsiTheme="minorHAnsi" w:cs="Arial"/>
          <w:bCs w:val="0"/>
          <w:i/>
          <w:sz w:val="24"/>
        </w:rPr>
      </w:pPr>
      <w:r w:rsidRPr="00F5548B">
        <w:rPr>
          <w:rFonts w:asciiTheme="minorHAnsi" w:eastAsia="Times New Roman" w:hAnsiTheme="minorHAnsi" w:cs="Arial"/>
          <w:bCs w:val="0"/>
          <w:i/>
          <w:sz w:val="24"/>
        </w:rPr>
        <w:t>Reflection</w:t>
      </w:r>
    </w:p>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p>
    <w:p w:rsidR="00F5548B" w:rsidRDefault="003B10B8" w:rsidP="007C2C0C">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1</w:t>
      </w:r>
      <w:r w:rsidR="007C2C0C">
        <w:rPr>
          <w:rFonts w:asciiTheme="minorHAnsi" w:eastAsia="Times New Roman" w:hAnsiTheme="minorHAnsi" w:cs="Arial"/>
          <w:b w:val="0"/>
          <w:bCs w:val="0"/>
          <w:sz w:val="24"/>
        </w:rPr>
        <w:t xml:space="preserve">. </w:t>
      </w:r>
      <w:r>
        <w:rPr>
          <w:rFonts w:asciiTheme="minorHAnsi" w:eastAsia="Times New Roman" w:hAnsiTheme="minorHAnsi" w:cs="Arial"/>
          <w:b w:val="0"/>
          <w:bCs w:val="0"/>
          <w:sz w:val="24"/>
        </w:rPr>
        <w:t>The speaker describes several activities that keeps him from getting work done like reading Wikipedia or exploring Google Earth.  What activities keep you from getting your work done, if applicable?</w:t>
      </w: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7C2C0C" w:rsidRDefault="007C2C0C" w:rsidP="007C2C0C">
      <w:pPr>
        <w:pStyle w:val="Heading1"/>
        <w:spacing w:before="0" w:beforeAutospacing="0" w:after="0" w:afterAutospacing="0"/>
        <w:rPr>
          <w:rFonts w:asciiTheme="minorHAnsi" w:eastAsia="Times New Roman" w:hAnsiTheme="minorHAnsi" w:cs="Arial"/>
          <w:b w:val="0"/>
          <w:bCs w:val="0"/>
          <w:sz w:val="24"/>
        </w:rPr>
      </w:pPr>
    </w:p>
    <w:p w:rsidR="00F5548B" w:rsidRDefault="003B10B8" w:rsidP="007C2C0C">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2</w:t>
      </w:r>
      <w:r w:rsidR="00F5548B">
        <w:rPr>
          <w:rFonts w:asciiTheme="minorHAnsi" w:eastAsia="Times New Roman" w:hAnsiTheme="minorHAnsi" w:cs="Arial"/>
          <w:b w:val="0"/>
          <w:bCs w:val="0"/>
          <w:sz w:val="24"/>
        </w:rPr>
        <w:t>.</w:t>
      </w:r>
      <w:r>
        <w:rPr>
          <w:rFonts w:asciiTheme="minorHAnsi" w:eastAsia="Times New Roman" w:hAnsiTheme="minorHAnsi" w:cs="Arial"/>
          <w:b w:val="0"/>
          <w:bCs w:val="0"/>
          <w:sz w:val="24"/>
        </w:rPr>
        <w:t xml:space="preserve"> </w:t>
      </w:r>
      <w:r w:rsidR="001602EB">
        <w:rPr>
          <w:rFonts w:asciiTheme="minorHAnsi" w:eastAsia="Times New Roman" w:hAnsiTheme="minorHAnsi" w:cs="Arial"/>
          <w:b w:val="0"/>
          <w:bCs w:val="0"/>
          <w:sz w:val="24"/>
        </w:rPr>
        <w:t xml:space="preserve"> Have you ever experienced the </w:t>
      </w:r>
      <w:r>
        <w:rPr>
          <w:rFonts w:asciiTheme="minorHAnsi" w:eastAsia="Times New Roman" w:hAnsiTheme="minorHAnsi" w:cs="Arial"/>
          <w:b w:val="0"/>
          <w:bCs w:val="0"/>
          <w:sz w:val="24"/>
        </w:rPr>
        <w:t>Dark Pla</w:t>
      </w:r>
      <w:r w:rsidR="001602EB">
        <w:rPr>
          <w:rFonts w:asciiTheme="minorHAnsi" w:eastAsia="Times New Roman" w:hAnsiTheme="minorHAnsi" w:cs="Arial"/>
          <w:b w:val="0"/>
          <w:bCs w:val="0"/>
          <w:sz w:val="24"/>
        </w:rPr>
        <w:t xml:space="preserve">yground?  In describing the Dark Playground, the speaker said, </w:t>
      </w:r>
      <w:r>
        <w:rPr>
          <w:rFonts w:asciiTheme="minorHAnsi" w:eastAsia="Times New Roman" w:hAnsiTheme="minorHAnsi" w:cs="Arial"/>
          <w:b w:val="0"/>
          <w:bCs w:val="0"/>
          <w:sz w:val="24"/>
        </w:rPr>
        <w:t xml:space="preserve"> </w:t>
      </w:r>
      <w:r w:rsidR="001602EB">
        <w:rPr>
          <w:rFonts w:asciiTheme="minorHAnsi" w:eastAsia="Times New Roman" w:hAnsiTheme="minorHAnsi" w:cs="Arial"/>
          <w:b w:val="0"/>
          <w:bCs w:val="0"/>
          <w:sz w:val="24"/>
        </w:rPr>
        <w:t xml:space="preserve">“It’s </w:t>
      </w:r>
      <w:r>
        <w:rPr>
          <w:rFonts w:asciiTheme="minorHAnsi" w:eastAsia="Times New Roman" w:hAnsiTheme="minorHAnsi" w:cs="Arial"/>
          <w:b w:val="0"/>
          <w:bCs w:val="0"/>
          <w:sz w:val="24"/>
        </w:rPr>
        <w:t>where leisure activities happen</w:t>
      </w:r>
      <w:r w:rsidR="001602EB">
        <w:rPr>
          <w:rFonts w:asciiTheme="minorHAnsi" w:eastAsia="Times New Roman" w:hAnsiTheme="minorHAnsi" w:cs="Arial"/>
          <w:b w:val="0"/>
          <w:bCs w:val="0"/>
          <w:sz w:val="24"/>
        </w:rPr>
        <w:t xml:space="preserve"> when leisure activities are not suppose to be happening.  The fun you have in the Dark Playground isn’t actually fun, because it something unearned and the air is filled with guilt.” Describe a moment when you felt this way.</w:t>
      </w:r>
    </w:p>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7C2C0C" w:rsidRDefault="007C2C0C"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3. The speaker described a “Panic Monster” that exists inside our minds, but do you have a Panic Monster outside of yourself.  Describe a person who is your ‘Panic Monster’ who helps you meet deadlines.</w:t>
      </w: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p>
    <w:p w:rsidR="001602EB" w:rsidRDefault="001602EB" w:rsidP="001602E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pBdr>
          <w:bottom w:val="single" w:sz="6" w:space="1" w:color="auto"/>
        </w:pBdr>
        <w:spacing w:before="0" w:beforeAutospacing="0" w:after="0" w:afterAutospacing="0"/>
        <w:ind w:left="72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p>
    <w:p w:rsidR="001602EB" w:rsidRDefault="001602EB" w:rsidP="001602EB">
      <w:pPr>
        <w:pStyle w:val="Heading1"/>
        <w:spacing w:before="0" w:beforeAutospacing="0" w:after="0" w:afterAutospacing="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1602EB" w:rsidRDefault="001602EB" w:rsidP="00F5548B">
      <w:pPr>
        <w:pStyle w:val="Heading1"/>
        <w:spacing w:before="0" w:beforeAutospacing="0" w:after="0" w:afterAutospacing="0"/>
        <w:ind w:left="720"/>
        <w:rPr>
          <w:rFonts w:asciiTheme="minorHAnsi" w:eastAsia="Times New Roman" w:hAnsiTheme="minorHAnsi" w:cs="Arial"/>
          <w:b w:val="0"/>
          <w:bCs w:val="0"/>
          <w:sz w:val="24"/>
        </w:rPr>
      </w:pPr>
    </w:p>
    <w:p w:rsidR="007C2C0C" w:rsidRDefault="007C2C0C" w:rsidP="00F5548B">
      <w:pPr>
        <w:pStyle w:val="Heading1"/>
        <w:spacing w:before="0" w:beforeAutospacing="0" w:after="0" w:afterAutospacing="0"/>
        <w:ind w:left="720"/>
        <w:rPr>
          <w:rFonts w:asciiTheme="minorHAnsi" w:eastAsia="Times New Roman" w:hAnsiTheme="minorHAnsi" w:cs="Arial"/>
          <w:b w:val="0"/>
          <w:bCs w:val="0"/>
          <w:sz w:val="24"/>
        </w:rPr>
      </w:pPr>
    </w:p>
    <w:p w:rsidR="00F5548B" w:rsidRPr="00F5548B" w:rsidRDefault="00F5548B" w:rsidP="00F5548B">
      <w:pPr>
        <w:pStyle w:val="Heading1"/>
        <w:spacing w:before="0" w:beforeAutospacing="0" w:after="0" w:afterAutospacing="0"/>
        <w:ind w:firstLine="720"/>
        <w:rPr>
          <w:rFonts w:asciiTheme="minorHAnsi" w:eastAsia="Times New Roman" w:hAnsiTheme="minorHAnsi" w:cs="Arial"/>
          <w:bCs w:val="0"/>
          <w:i/>
          <w:sz w:val="24"/>
        </w:rPr>
      </w:pPr>
      <w:r w:rsidRPr="00F5548B">
        <w:rPr>
          <w:rFonts w:asciiTheme="minorHAnsi" w:eastAsia="Times New Roman" w:hAnsiTheme="minorHAnsi" w:cs="Arial"/>
          <w:bCs w:val="0"/>
          <w:i/>
          <w:sz w:val="24"/>
        </w:rPr>
        <w:t>Rubric for answers to Question 4 and 5</w:t>
      </w:r>
    </w:p>
    <w:tbl>
      <w:tblPr>
        <w:tblStyle w:val="TableGrid"/>
        <w:tblW w:w="0" w:type="auto"/>
        <w:tblInd w:w="720" w:type="dxa"/>
        <w:tblLook w:val="04A0" w:firstRow="1" w:lastRow="0" w:firstColumn="1" w:lastColumn="0" w:noHBand="0" w:noVBand="1"/>
      </w:tblPr>
      <w:tblGrid>
        <w:gridCol w:w="2387"/>
        <w:gridCol w:w="2388"/>
        <w:gridCol w:w="2382"/>
        <w:gridCol w:w="2419"/>
      </w:tblGrid>
      <w:tr w:rsidR="00F5548B" w:rsidTr="00F5548B">
        <w:tc>
          <w:tcPr>
            <w:tcW w:w="2574" w:type="dxa"/>
          </w:tcPr>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4</w:t>
            </w:r>
          </w:p>
        </w:tc>
        <w:tc>
          <w:tcPr>
            <w:tcW w:w="2574" w:type="dxa"/>
          </w:tcPr>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3</w:t>
            </w:r>
          </w:p>
        </w:tc>
        <w:tc>
          <w:tcPr>
            <w:tcW w:w="2574" w:type="dxa"/>
          </w:tcPr>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2</w:t>
            </w:r>
          </w:p>
        </w:tc>
        <w:tc>
          <w:tcPr>
            <w:tcW w:w="2574" w:type="dxa"/>
          </w:tcPr>
          <w:p w:rsidR="00F5548B" w:rsidRDefault="00F5548B" w:rsidP="00F5548B">
            <w:pPr>
              <w:pStyle w:val="Heading1"/>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1</w:t>
            </w:r>
          </w:p>
        </w:tc>
      </w:tr>
      <w:tr w:rsidR="00F5548B" w:rsidTr="00F5548B">
        <w:tc>
          <w:tcPr>
            <w:tcW w:w="2574" w:type="dxa"/>
          </w:tcPr>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r w:rsidRPr="007C2C0C">
              <w:rPr>
                <w:rFonts w:asciiTheme="minorHAnsi" w:eastAsia="Times New Roman" w:hAnsiTheme="minorHAnsi" w:cs="Arial"/>
                <w:b w:val="0"/>
                <w:bCs w:val="0"/>
                <w:sz w:val="24"/>
              </w:rPr>
              <w:t>Student’s answers are complete, sincere and show deep thought.</w:t>
            </w:r>
          </w:p>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p>
        </w:tc>
        <w:tc>
          <w:tcPr>
            <w:tcW w:w="2574" w:type="dxa"/>
          </w:tcPr>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r w:rsidRPr="007C2C0C">
              <w:rPr>
                <w:rFonts w:asciiTheme="minorHAnsi" w:eastAsia="Times New Roman" w:hAnsiTheme="minorHAnsi" w:cs="Arial"/>
                <w:b w:val="0"/>
                <w:bCs w:val="0"/>
                <w:sz w:val="24"/>
              </w:rPr>
              <w:t>Student’s answers are complete, sincere but lack deep thought.</w:t>
            </w:r>
          </w:p>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p>
        </w:tc>
        <w:tc>
          <w:tcPr>
            <w:tcW w:w="2574" w:type="dxa"/>
          </w:tcPr>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r w:rsidRPr="007C2C0C">
              <w:rPr>
                <w:rFonts w:asciiTheme="minorHAnsi" w:eastAsia="Times New Roman" w:hAnsiTheme="minorHAnsi" w:cs="Arial"/>
                <w:b w:val="0"/>
                <w:bCs w:val="0"/>
                <w:sz w:val="24"/>
              </w:rPr>
              <w:t>Student’s answers are complete but read as not sincere.</w:t>
            </w:r>
          </w:p>
        </w:tc>
        <w:tc>
          <w:tcPr>
            <w:tcW w:w="2574" w:type="dxa"/>
          </w:tcPr>
          <w:p w:rsidR="00F5548B" w:rsidRPr="007C2C0C" w:rsidRDefault="00F5548B" w:rsidP="00F5548B">
            <w:pPr>
              <w:pStyle w:val="Heading1"/>
              <w:spacing w:before="0" w:beforeAutospacing="0" w:after="0" w:afterAutospacing="0"/>
              <w:rPr>
                <w:rFonts w:asciiTheme="minorHAnsi" w:eastAsia="Times New Roman" w:hAnsiTheme="minorHAnsi" w:cs="Arial"/>
                <w:b w:val="0"/>
                <w:bCs w:val="0"/>
                <w:sz w:val="24"/>
              </w:rPr>
            </w:pPr>
            <w:r w:rsidRPr="007C2C0C">
              <w:rPr>
                <w:rFonts w:asciiTheme="minorHAnsi" w:eastAsia="Times New Roman" w:hAnsiTheme="minorHAnsi" w:cs="Arial"/>
                <w:b w:val="0"/>
                <w:bCs w:val="0"/>
                <w:sz w:val="24"/>
              </w:rPr>
              <w:t>Student does not complete assignment.</w:t>
            </w:r>
          </w:p>
        </w:tc>
      </w:tr>
    </w:tbl>
    <w:p w:rsidR="00F5548B" w:rsidRDefault="00F5548B"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Pr="00A36904" w:rsidRDefault="00A36904" w:rsidP="00A36904">
      <w:pPr>
        <w:pStyle w:val="Heading1"/>
        <w:spacing w:before="0" w:beforeAutospacing="0" w:after="0" w:afterAutospacing="0"/>
        <w:ind w:left="720"/>
        <w:jc w:val="center"/>
        <w:rPr>
          <w:rFonts w:asciiTheme="minorHAnsi" w:eastAsia="Times New Roman" w:hAnsiTheme="minorHAnsi" w:cs="Arial"/>
          <w:bCs w:val="0"/>
          <w:sz w:val="24"/>
        </w:rPr>
      </w:pPr>
      <w:r w:rsidRPr="00A36904">
        <w:rPr>
          <w:rFonts w:asciiTheme="minorHAnsi" w:eastAsia="Times New Roman" w:hAnsiTheme="minorHAnsi" w:cs="Arial"/>
          <w:bCs w:val="0"/>
          <w:sz w:val="24"/>
        </w:rPr>
        <w:t>Sentence Starters</w:t>
      </w:r>
      <w:r w:rsidR="00666F34">
        <w:rPr>
          <w:rFonts w:asciiTheme="minorHAnsi" w:eastAsia="Times New Roman" w:hAnsiTheme="minorHAnsi" w:cs="Arial"/>
          <w:bCs w:val="0"/>
          <w:sz w:val="24"/>
        </w:rPr>
        <w:t xml:space="preserve">  (don’t forget to EXPLAIN your responses)</w:t>
      </w:r>
    </w:p>
    <w:p w:rsidR="00A36904"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Default="000F7EB4" w:rsidP="000F7EB4">
      <w:pPr>
        <w:pStyle w:val="Heading1"/>
        <w:numPr>
          <w:ilvl w:val="0"/>
          <w:numId w:val="3"/>
        </w:numPr>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If I’m not working on an important task, I’m likely…</w:t>
      </w:r>
    </w:p>
    <w:p w:rsidR="000F7EB4" w:rsidRDefault="000F7EB4" w:rsidP="000F7EB4">
      <w:pPr>
        <w:pStyle w:val="Heading1"/>
        <w:spacing w:before="0" w:beforeAutospacing="0" w:after="0" w:afterAutospacing="0"/>
        <w:rPr>
          <w:rFonts w:asciiTheme="minorHAnsi" w:eastAsia="Times New Roman" w:hAnsiTheme="minorHAnsi" w:cs="Arial"/>
          <w:b w:val="0"/>
          <w:bCs w:val="0"/>
          <w:sz w:val="24"/>
        </w:rPr>
      </w:pPr>
    </w:p>
    <w:p w:rsidR="000F7EB4" w:rsidRDefault="000F7EB4" w:rsidP="00F5548B">
      <w:pPr>
        <w:pStyle w:val="Heading1"/>
        <w:spacing w:before="0" w:beforeAutospacing="0" w:after="0" w:afterAutospacing="0"/>
        <w:ind w:left="720"/>
        <w:rPr>
          <w:rFonts w:asciiTheme="minorHAnsi" w:eastAsia="Times New Roman" w:hAnsiTheme="minorHAnsi" w:cs="Arial"/>
          <w:b w:val="0"/>
          <w:bCs w:val="0"/>
          <w:sz w:val="24"/>
        </w:rPr>
      </w:pPr>
    </w:p>
    <w:p w:rsidR="000F7EB4" w:rsidRDefault="000F7EB4" w:rsidP="000F7EB4">
      <w:pPr>
        <w:pStyle w:val="Heading1"/>
        <w:numPr>
          <w:ilvl w:val="0"/>
          <w:numId w:val="2"/>
        </w:numPr>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I’ve experienced the speaker’s Dark Playground when…</w:t>
      </w:r>
    </w:p>
    <w:p w:rsidR="000F7EB4" w:rsidRDefault="000F7EB4" w:rsidP="000F7EB4">
      <w:pPr>
        <w:pStyle w:val="Heading1"/>
        <w:spacing w:before="0" w:beforeAutospacing="0" w:after="0" w:afterAutospacing="0"/>
        <w:ind w:left="1080"/>
        <w:rPr>
          <w:rFonts w:asciiTheme="minorHAnsi" w:eastAsia="Times New Roman" w:hAnsiTheme="minorHAnsi" w:cs="Arial"/>
          <w:b w:val="0"/>
          <w:bCs w:val="0"/>
          <w:sz w:val="24"/>
        </w:rPr>
      </w:pPr>
    </w:p>
    <w:p w:rsidR="00666F34" w:rsidRDefault="00666F34" w:rsidP="000F7EB4">
      <w:pPr>
        <w:pStyle w:val="Heading1"/>
        <w:spacing w:before="0" w:beforeAutospacing="0" w:after="0" w:afterAutospacing="0"/>
        <w:ind w:left="1080"/>
        <w:rPr>
          <w:rFonts w:asciiTheme="minorHAnsi" w:eastAsia="Times New Roman" w:hAnsiTheme="minorHAnsi" w:cs="Arial"/>
          <w:b w:val="0"/>
          <w:bCs w:val="0"/>
          <w:sz w:val="24"/>
        </w:rPr>
      </w:pPr>
    </w:p>
    <w:p w:rsidR="000F7EB4" w:rsidRPr="000F7EB4" w:rsidRDefault="00666F34" w:rsidP="000F7EB4">
      <w:pPr>
        <w:pStyle w:val="Heading1"/>
        <w:numPr>
          <w:ilvl w:val="0"/>
          <w:numId w:val="2"/>
        </w:numPr>
        <w:spacing w:before="0" w:beforeAutospacing="0" w:after="0" w:afterAutospacing="0"/>
        <w:rPr>
          <w:rFonts w:asciiTheme="minorHAnsi" w:eastAsia="Times New Roman" w:hAnsiTheme="minorHAnsi" w:cs="Arial"/>
          <w:b w:val="0"/>
          <w:bCs w:val="0"/>
          <w:sz w:val="24"/>
        </w:rPr>
      </w:pPr>
      <w:r>
        <w:rPr>
          <w:rFonts w:asciiTheme="minorHAnsi" w:eastAsia="Times New Roman" w:hAnsiTheme="minorHAnsi" w:cs="Arial"/>
          <w:b w:val="0"/>
          <w:bCs w:val="0"/>
          <w:sz w:val="24"/>
        </w:rPr>
        <w:t>My Panic Monster is…</w:t>
      </w:r>
    </w:p>
    <w:p w:rsidR="00A36904"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Pr="00F5548B" w:rsidRDefault="00A36904" w:rsidP="00F5548B">
      <w:pPr>
        <w:pStyle w:val="Heading1"/>
        <w:spacing w:before="0" w:beforeAutospacing="0" w:after="0" w:afterAutospacing="0"/>
        <w:ind w:left="720"/>
        <w:rPr>
          <w:rFonts w:asciiTheme="minorHAnsi" w:eastAsia="Times New Roman" w:hAnsiTheme="minorHAnsi" w:cs="Arial"/>
          <w:b w:val="0"/>
          <w:bCs w:val="0"/>
          <w:sz w:val="24"/>
        </w:rPr>
      </w:pPr>
    </w:p>
    <w:p w:rsidR="00A36904" w:rsidRDefault="00A3690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A36904">
      <w:pPr>
        <w:ind w:firstLine="720"/>
      </w:pPr>
    </w:p>
    <w:p w:rsidR="00666F34" w:rsidRDefault="00666F34" w:rsidP="00C50B4E">
      <w:pPr>
        <w:rPr>
          <w:rFonts w:ascii="Times New Roman" w:eastAsia="Times New Roman" w:hAnsi="Times New Roman" w:cs="Times New Roman"/>
          <w:sz w:val="20"/>
          <w:szCs w:val="20"/>
        </w:rPr>
      </w:pPr>
    </w:p>
    <w:p w:rsidR="00666F34" w:rsidRDefault="00666F34" w:rsidP="00C50B4E">
      <w:pPr>
        <w:rPr>
          <w:rFonts w:ascii="Times New Roman" w:eastAsia="Times New Roman" w:hAnsi="Times New Roman" w:cs="Times New Roman"/>
        </w:rPr>
      </w:pPr>
      <w:r w:rsidRPr="00666F34">
        <w:rPr>
          <w:rFonts w:ascii="Times New Roman" w:eastAsia="Times New Roman" w:hAnsi="Times New Roman" w:cs="Times New Roman"/>
          <w:b/>
        </w:rPr>
        <w:t>Done with the reflection questions?</w:t>
      </w:r>
      <w:r w:rsidRPr="00666F34">
        <w:rPr>
          <w:rFonts w:ascii="Times New Roman" w:eastAsia="Times New Roman" w:hAnsi="Times New Roman" w:cs="Times New Roman"/>
        </w:rPr>
        <w:t xml:space="preserve">  Here is the diagram the speaker showed at the end of his presentation, a box for every week of a 90-year life!  Highlight key moments of your life by drawing an arrow to a box and writing a description to the left </w:t>
      </w:r>
      <w:r>
        <w:rPr>
          <w:rFonts w:ascii="Times New Roman" w:eastAsia="Times New Roman" w:hAnsi="Times New Roman" w:cs="Times New Roman"/>
        </w:rPr>
        <w:t>or right of the chart.</w:t>
      </w:r>
    </w:p>
    <w:p w:rsidR="00666F34" w:rsidRDefault="00666F34" w:rsidP="00C50B4E">
      <w:pPr>
        <w:rPr>
          <w:rFonts w:ascii="Times New Roman" w:eastAsia="Times New Roman" w:hAnsi="Times New Roman" w:cs="Times New Roman"/>
        </w:rPr>
      </w:pPr>
    </w:p>
    <w:p w:rsidR="00666F34" w:rsidRPr="00666F34" w:rsidRDefault="00666F34" w:rsidP="00C50B4E">
      <w:pPr>
        <w:rPr>
          <w:rFonts w:ascii="Times New Roman" w:eastAsia="Times New Roman" w:hAnsi="Times New Roman" w:cs="Times New Roman"/>
          <w:b/>
        </w:rPr>
      </w:pPr>
      <w:r>
        <w:rPr>
          <w:rFonts w:ascii="Times New Roman" w:eastAsia="Times New Roman" w:hAnsi="Times New Roman" w:cs="Times New Roman"/>
        </w:rPr>
        <w:t xml:space="preserve">For examples, go to </w:t>
      </w:r>
      <w:r>
        <w:rPr>
          <w:rFonts w:ascii="Times New Roman" w:eastAsia="Times New Roman" w:hAnsi="Times New Roman" w:cs="Times New Roman"/>
        </w:rPr>
        <w:tab/>
      </w:r>
      <w:bookmarkStart w:id="0" w:name="_GoBack"/>
      <w:bookmarkEnd w:id="0"/>
      <w:r w:rsidRPr="00666F34">
        <w:rPr>
          <w:rFonts w:ascii="Times New Roman" w:eastAsia="Times New Roman" w:hAnsi="Times New Roman" w:cs="Times New Roman"/>
          <w:b/>
        </w:rPr>
        <w:t>https://waitbutwhy.com/2014/05/life-weeks.html</w:t>
      </w:r>
    </w:p>
    <w:p w:rsidR="00A36904" w:rsidRPr="00666F34" w:rsidRDefault="00C50B4E" w:rsidP="00666F34">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86038" cy="7713785"/>
            <wp:effectExtent l="0" t="0" r="0" b="8255"/>
            <wp:docPr id="1" name="Picture 1" descr="ou in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in Weeks"/>
                    <pic:cNvPicPr>
                      <a:picLocks noChangeAspect="1" noChangeArrowheads="1"/>
                    </pic:cNvPicPr>
                  </pic:nvPicPr>
                  <pic:blipFill rotWithShape="1">
                    <a:blip r:embed="rId8">
                      <a:extLst>
                        <a:ext uri="{28A0092B-C50C-407E-A947-70E740481C1C}">
                          <a14:useLocalDpi xmlns:a14="http://schemas.microsoft.com/office/drawing/2010/main" val="0"/>
                        </a:ext>
                      </a:extLst>
                    </a:blip>
                    <a:srcRect b="2490"/>
                    <a:stretch/>
                  </pic:blipFill>
                  <pic:spPr bwMode="auto">
                    <a:xfrm>
                      <a:off x="0" y="0"/>
                      <a:ext cx="6288721" cy="7717077"/>
                    </a:xfrm>
                    <a:prstGeom prst="rect">
                      <a:avLst/>
                    </a:prstGeom>
                    <a:noFill/>
                    <a:ln>
                      <a:noFill/>
                    </a:ln>
                    <a:extLst>
                      <a:ext uri="{53640926-AAD7-44d8-BBD7-CCE9431645EC}">
                        <a14:shadowObscured xmlns:a14="http://schemas.microsoft.com/office/drawing/2010/main"/>
                      </a:ext>
                    </a:extLst>
                  </pic:spPr>
                </pic:pic>
              </a:graphicData>
            </a:graphic>
          </wp:inline>
        </w:drawing>
      </w:r>
    </w:p>
    <w:sectPr w:rsidR="00A36904" w:rsidRPr="00666F34" w:rsidSect="00BF2241">
      <w:headerReference w:type="default" r:id="rId9"/>
      <w:pgSz w:w="12240" w:h="15840"/>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B4" w:rsidRDefault="000F7EB4" w:rsidP="00F5548B">
      <w:r>
        <w:separator/>
      </w:r>
    </w:p>
  </w:endnote>
  <w:endnote w:type="continuationSeparator" w:id="0">
    <w:p w:rsidR="000F7EB4" w:rsidRDefault="000F7EB4" w:rsidP="00F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B4" w:rsidRDefault="000F7EB4" w:rsidP="00F5548B">
      <w:r>
        <w:separator/>
      </w:r>
    </w:p>
  </w:footnote>
  <w:footnote w:type="continuationSeparator" w:id="0">
    <w:p w:rsidR="000F7EB4" w:rsidRDefault="000F7EB4" w:rsidP="00F55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4" w:rsidRDefault="000F7EB4" w:rsidP="00F5548B">
    <w:pPr>
      <w:pStyle w:val="Header"/>
      <w:tabs>
        <w:tab w:val="clear" w:pos="8640"/>
        <w:tab w:val="right" w:pos="9990"/>
      </w:tabs>
    </w:pPr>
    <w:r>
      <w:t>Tajima HS</w:t>
    </w:r>
    <w:r>
      <w:tab/>
      <w:t xml:space="preserve">          Solis</w:t>
    </w:r>
    <w:r>
      <w:tab/>
      <w:t>IM1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321B"/>
    <w:multiLevelType w:val="hybridMultilevel"/>
    <w:tmpl w:val="C096DD30"/>
    <w:lvl w:ilvl="0" w:tplc="20EA3A88">
      <w:start w:val="1"/>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D346B3"/>
    <w:multiLevelType w:val="hybridMultilevel"/>
    <w:tmpl w:val="9D9A92BA"/>
    <w:lvl w:ilvl="0" w:tplc="0C706352">
      <w:start w:val="1"/>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085DA7"/>
    <w:multiLevelType w:val="hybridMultilevel"/>
    <w:tmpl w:val="03C6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8B"/>
    <w:rsid w:val="000F7EB4"/>
    <w:rsid w:val="001602EB"/>
    <w:rsid w:val="003B10B8"/>
    <w:rsid w:val="00666F34"/>
    <w:rsid w:val="007C2C0C"/>
    <w:rsid w:val="009621B8"/>
    <w:rsid w:val="00A36904"/>
    <w:rsid w:val="00BF2241"/>
    <w:rsid w:val="00C50B4E"/>
    <w:rsid w:val="00F5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DD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48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8B"/>
    <w:pPr>
      <w:tabs>
        <w:tab w:val="center" w:pos="4320"/>
        <w:tab w:val="right" w:pos="8640"/>
      </w:tabs>
    </w:pPr>
  </w:style>
  <w:style w:type="character" w:customStyle="1" w:styleId="HeaderChar">
    <w:name w:val="Header Char"/>
    <w:basedOn w:val="DefaultParagraphFont"/>
    <w:link w:val="Header"/>
    <w:uiPriority w:val="99"/>
    <w:rsid w:val="00F5548B"/>
  </w:style>
  <w:style w:type="paragraph" w:styleId="Footer">
    <w:name w:val="footer"/>
    <w:basedOn w:val="Normal"/>
    <w:link w:val="FooterChar"/>
    <w:uiPriority w:val="99"/>
    <w:unhideWhenUsed/>
    <w:rsid w:val="00F5548B"/>
    <w:pPr>
      <w:tabs>
        <w:tab w:val="center" w:pos="4320"/>
        <w:tab w:val="right" w:pos="8640"/>
      </w:tabs>
    </w:pPr>
  </w:style>
  <w:style w:type="character" w:customStyle="1" w:styleId="FooterChar">
    <w:name w:val="Footer Char"/>
    <w:basedOn w:val="DefaultParagraphFont"/>
    <w:link w:val="Footer"/>
    <w:uiPriority w:val="99"/>
    <w:rsid w:val="00F5548B"/>
  </w:style>
  <w:style w:type="character" w:customStyle="1" w:styleId="Heading1Char">
    <w:name w:val="Heading 1 Char"/>
    <w:basedOn w:val="DefaultParagraphFont"/>
    <w:link w:val="Heading1"/>
    <w:uiPriority w:val="9"/>
    <w:rsid w:val="00F5548B"/>
    <w:rPr>
      <w:rFonts w:ascii="Times New Roman" w:hAnsi="Times New Roman" w:cs="Times New Roman"/>
      <w:b/>
      <w:bCs/>
      <w:kern w:val="36"/>
      <w:sz w:val="48"/>
      <w:szCs w:val="48"/>
    </w:rPr>
  </w:style>
  <w:style w:type="character" w:customStyle="1" w:styleId="apple-converted-space">
    <w:name w:val="apple-converted-space"/>
    <w:basedOn w:val="DefaultParagraphFont"/>
    <w:rsid w:val="00F5548B"/>
  </w:style>
  <w:style w:type="table" w:styleId="TableGrid">
    <w:name w:val="Table Grid"/>
    <w:basedOn w:val="TableNormal"/>
    <w:uiPriority w:val="59"/>
    <w:rsid w:val="00F5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B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48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8B"/>
    <w:pPr>
      <w:tabs>
        <w:tab w:val="center" w:pos="4320"/>
        <w:tab w:val="right" w:pos="8640"/>
      </w:tabs>
    </w:pPr>
  </w:style>
  <w:style w:type="character" w:customStyle="1" w:styleId="HeaderChar">
    <w:name w:val="Header Char"/>
    <w:basedOn w:val="DefaultParagraphFont"/>
    <w:link w:val="Header"/>
    <w:uiPriority w:val="99"/>
    <w:rsid w:val="00F5548B"/>
  </w:style>
  <w:style w:type="paragraph" w:styleId="Footer">
    <w:name w:val="footer"/>
    <w:basedOn w:val="Normal"/>
    <w:link w:val="FooterChar"/>
    <w:uiPriority w:val="99"/>
    <w:unhideWhenUsed/>
    <w:rsid w:val="00F5548B"/>
    <w:pPr>
      <w:tabs>
        <w:tab w:val="center" w:pos="4320"/>
        <w:tab w:val="right" w:pos="8640"/>
      </w:tabs>
    </w:pPr>
  </w:style>
  <w:style w:type="character" w:customStyle="1" w:styleId="FooterChar">
    <w:name w:val="Footer Char"/>
    <w:basedOn w:val="DefaultParagraphFont"/>
    <w:link w:val="Footer"/>
    <w:uiPriority w:val="99"/>
    <w:rsid w:val="00F5548B"/>
  </w:style>
  <w:style w:type="character" w:customStyle="1" w:styleId="Heading1Char">
    <w:name w:val="Heading 1 Char"/>
    <w:basedOn w:val="DefaultParagraphFont"/>
    <w:link w:val="Heading1"/>
    <w:uiPriority w:val="9"/>
    <w:rsid w:val="00F5548B"/>
    <w:rPr>
      <w:rFonts w:ascii="Times New Roman" w:hAnsi="Times New Roman" w:cs="Times New Roman"/>
      <w:b/>
      <w:bCs/>
      <w:kern w:val="36"/>
      <w:sz w:val="48"/>
      <w:szCs w:val="48"/>
    </w:rPr>
  </w:style>
  <w:style w:type="character" w:customStyle="1" w:styleId="apple-converted-space">
    <w:name w:val="apple-converted-space"/>
    <w:basedOn w:val="DefaultParagraphFont"/>
    <w:rsid w:val="00F5548B"/>
  </w:style>
  <w:style w:type="table" w:styleId="TableGrid">
    <w:name w:val="Table Grid"/>
    <w:basedOn w:val="TableNormal"/>
    <w:uiPriority w:val="59"/>
    <w:rsid w:val="00F5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B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0795">
      <w:bodyDiv w:val="1"/>
      <w:marLeft w:val="0"/>
      <w:marRight w:val="0"/>
      <w:marTop w:val="0"/>
      <w:marBottom w:val="0"/>
      <w:divBdr>
        <w:top w:val="none" w:sz="0" w:space="0" w:color="auto"/>
        <w:left w:val="none" w:sz="0" w:space="0" w:color="auto"/>
        <w:bottom w:val="none" w:sz="0" w:space="0" w:color="auto"/>
        <w:right w:val="none" w:sz="0" w:space="0" w:color="auto"/>
      </w:divBdr>
    </w:div>
    <w:div w:id="1307466810">
      <w:bodyDiv w:val="1"/>
      <w:marLeft w:val="0"/>
      <w:marRight w:val="0"/>
      <w:marTop w:val="0"/>
      <w:marBottom w:val="0"/>
      <w:divBdr>
        <w:top w:val="none" w:sz="0" w:space="0" w:color="auto"/>
        <w:left w:val="none" w:sz="0" w:space="0" w:color="auto"/>
        <w:bottom w:val="none" w:sz="0" w:space="0" w:color="auto"/>
        <w:right w:val="none" w:sz="0" w:space="0" w:color="auto"/>
      </w:divBdr>
    </w:div>
    <w:div w:id="1678998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2063</Characters>
  <Application>Microsoft Macintosh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2019-02-05T20:53:00Z</cp:lastPrinted>
  <dcterms:created xsi:type="dcterms:W3CDTF">2019-02-07T05:30:00Z</dcterms:created>
  <dcterms:modified xsi:type="dcterms:W3CDTF">2019-02-07T05:30:00Z</dcterms:modified>
</cp:coreProperties>
</file>